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3B" w14:textId="77777777" w:rsidR="00DE04AF" w:rsidRDefault="00000000">
      <w:pPr>
        <w:widowControl w:val="0"/>
        <w:spacing w:before="7" w:line="230" w:lineRule="auto"/>
        <w:ind w:right="9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Hello everyone, my name is Kanwarpreet! </w:t>
      </w:r>
    </w:p>
    <w:p w14:paraId="0000003C" w14:textId="77777777" w:rsidR="00DE04AF" w:rsidRDefault="00DE04AF">
      <w:pPr>
        <w:widowControl w:val="0"/>
        <w:spacing w:before="7" w:line="230" w:lineRule="auto"/>
        <w:ind w:right="993"/>
        <w:rPr>
          <w:rFonts w:ascii="Times New Roman" w:eastAsia="Times New Roman" w:hAnsi="Times New Roman" w:cs="Times New Roman"/>
          <w:color w:val="0D0D0D"/>
          <w:sz w:val="24"/>
          <w:szCs w:val="24"/>
        </w:rPr>
      </w:pPr>
    </w:p>
    <w:p w14:paraId="0000003D" w14:textId="77777777" w:rsidR="00DE04AF" w:rsidRDefault="00000000">
      <w:pPr>
        <w:widowControl w:val="0"/>
        <w:spacing w:before="7" w:line="230" w:lineRule="auto"/>
        <w:ind w:right="993"/>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With a Masters in global health and a deep commitment to fostering collaboration and engagement among Ontario medical students, I bring a wealth of experience and a fresh perspective to the ORD role.</w:t>
      </w:r>
    </w:p>
    <w:p w14:paraId="0000003E" w14:textId="77777777" w:rsidR="00DE04AF" w:rsidRDefault="00000000">
      <w:pPr>
        <w:widowControl w:val="0"/>
        <w:pBdr>
          <w:top w:val="none" w:sz="0" w:space="0" w:color="E3E3E3"/>
          <w:left w:val="none" w:sz="0" w:space="0" w:color="E3E3E3"/>
          <w:bottom w:val="none" w:sz="0" w:space="0" w:color="E3E3E3"/>
          <w:right w:val="none" w:sz="0" w:space="0" w:color="E3E3E3"/>
          <w:between w:val="none" w:sz="0" w:space="0" w:color="E3E3E3"/>
        </w:pBdr>
        <w:spacing w:before="300" w:after="300" w:line="230" w:lineRule="auto"/>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My journey at CFMS began two years ago as the National Officer of Public Health. During these two years, I spearheaded initiatives to address pressing public health issues affecting medical students across Canada and internationally. Through my involvement, I have developed a nuanced understanding of the challenges and opportunities facing medical students today.</w:t>
      </w:r>
    </w:p>
    <w:p w14:paraId="0000003F" w14:textId="358A22E6" w:rsidR="00DE04AF" w:rsidRDefault="007A4763">
      <w:pPr>
        <w:widowControl w:val="0"/>
        <w:pBdr>
          <w:top w:val="none" w:sz="0" w:space="0" w:color="E3E3E3"/>
          <w:left w:val="none" w:sz="0" w:space="0" w:color="E3E3E3"/>
          <w:bottom w:val="none" w:sz="0" w:space="0" w:color="E3E3E3"/>
          <w:right w:val="none" w:sz="0" w:space="0" w:color="E3E3E3"/>
          <w:between w:val="none" w:sz="0" w:space="0" w:color="E3E3E3"/>
        </w:pBdr>
        <w:spacing w:before="300" w:after="300" w:line="230" w:lineRule="auto"/>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Alongside</w:t>
      </w:r>
      <w:r w:rsidR="00000000">
        <w:rPr>
          <w:rFonts w:ascii="Times New Roman" w:eastAsia="Times New Roman" w:hAnsi="Times New Roman" w:cs="Times New Roman"/>
          <w:color w:val="0D0D0D"/>
          <w:sz w:val="24"/>
          <w:szCs w:val="24"/>
        </w:rPr>
        <w:t xml:space="preserve"> my national involvement, I am deeply connected to OMSA, where I have played an active role in hosting impactful events such as the Day of Action as Co-Chair. This experience has allowed me to forge strong relationships within OMSA and gain valuable insights into the unique needs of Ontario medical students.</w:t>
      </w:r>
    </w:p>
    <w:p w14:paraId="00000040" w14:textId="77777777" w:rsidR="00DE04AF" w:rsidRDefault="00000000">
      <w:pPr>
        <w:widowControl w:val="0"/>
        <w:pBdr>
          <w:top w:val="none" w:sz="0" w:space="0" w:color="E3E3E3"/>
          <w:left w:val="none" w:sz="0" w:space="0" w:color="E3E3E3"/>
          <w:bottom w:val="none" w:sz="0" w:space="0" w:color="E3E3E3"/>
          <w:right w:val="none" w:sz="0" w:space="0" w:color="E3E3E3"/>
          <w:between w:val="none" w:sz="0" w:space="0" w:color="E3E3E3"/>
        </w:pBdr>
        <w:spacing w:before="300" w:after="300" w:line="230" w:lineRule="auto"/>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Currently serving on the Learner Advisory Committee for TMU, I am passionate about bridging gaps and fostering collaboration between institutions. I have advocated for the integration of CFMS into the fabric of this new institution, recognizing the importance of representation and support for all medical students, regardless of their background or location.</w:t>
      </w:r>
    </w:p>
    <w:p w14:paraId="00000072" w14:textId="1F1DE558" w:rsidR="00DE04AF" w:rsidRPr="00DF0204" w:rsidRDefault="00000000" w:rsidP="00DF0204">
      <w:pPr>
        <w:widowControl w:val="0"/>
        <w:pBdr>
          <w:top w:val="none" w:sz="0" w:space="0" w:color="E3E3E3"/>
          <w:left w:val="none" w:sz="0" w:space="0" w:color="E3E3E3"/>
          <w:bottom w:val="none" w:sz="0" w:space="0" w:color="E3E3E3"/>
          <w:right w:val="none" w:sz="0" w:space="0" w:color="E3E3E3"/>
          <w:between w:val="none" w:sz="0" w:space="0" w:color="E3E3E3"/>
        </w:pBdr>
        <w:spacing w:before="300" w:after="300" w:line="230" w:lineRule="auto"/>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Driven by my values of inclusivity, transparency, and accountability, I am committed to amplifying your voices and ensuring your concerns are heard at every level of decision-making. With a proven track record of leadership and a vision for a more connected and empowered medical community, I am ready to serve as your ORD.</w:t>
      </w:r>
    </w:p>
    <w:sectPr w:rsidR="00DE04AF" w:rsidRPr="00DF020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C51035E-D44B-374D-8682-AA5923B39A49}"/>
  </w:font>
  <w:font w:name="Arial">
    <w:panose1 w:val="020B0604020202020204"/>
    <w:charset w:val="00"/>
    <w:family w:val="swiss"/>
    <w:pitch w:val="variable"/>
    <w:sig w:usb0="E0002AFF" w:usb1="C0007843" w:usb2="00000009" w:usb3="00000000" w:csb0="000001FF" w:csb1="00000000"/>
    <w:embedRegular r:id="rId2" w:fontKey="{1FB4732A-201A-8540-ADCB-ECF80E5F528C}"/>
    <w:embedItalic r:id="rId3" w:fontKey="{7D00F963-35C4-084F-8028-B555AFD041A3}"/>
  </w:font>
  <w:font w:name="Calibri">
    <w:panose1 w:val="020F0502020204030204"/>
    <w:charset w:val="00"/>
    <w:family w:val="swiss"/>
    <w:pitch w:val="variable"/>
    <w:sig w:usb0="E0002AFF" w:usb1="C000ACFF" w:usb2="00000009" w:usb3="00000000" w:csb0="000001FF" w:csb1="00000000"/>
    <w:embedRegular r:id="rId4" w:fontKey="{D531F84D-5E82-6F41-B613-6BE46E493F6D}"/>
  </w:font>
  <w:font w:name="Cambria">
    <w:panose1 w:val="02040503050406030204"/>
    <w:charset w:val="00"/>
    <w:family w:val="roman"/>
    <w:notTrueType/>
    <w:pitch w:val="default"/>
    <w:embedRegular r:id="rId5" w:fontKey="{654B17F0-6837-1E4A-9503-9841149B7E0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C54776"/>
    <w:multiLevelType w:val="multilevel"/>
    <w:tmpl w:val="71B0D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64B78DC"/>
    <w:multiLevelType w:val="multilevel"/>
    <w:tmpl w:val="AB624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95654090">
    <w:abstractNumId w:val="1"/>
  </w:num>
  <w:num w:numId="2" w16cid:durableId="11552180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4AF"/>
    <w:rsid w:val="007A4763"/>
    <w:rsid w:val="00A24201"/>
    <w:rsid w:val="00DE04AF"/>
    <w:rsid w:val="00DF020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1975544C"/>
  <w15:docId w15:val="{14084747-79CA-6E4C-8633-2747CAB8C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240</Words>
  <Characters>1371</Characters>
  <Application>Microsoft Office Word</Application>
  <DocSecurity>0</DocSecurity>
  <Lines>11</Lines>
  <Paragraphs>3</Paragraphs>
  <ScaleCrop>false</ScaleCrop>
  <Company/>
  <LinksUpToDate>false</LinksUpToDate>
  <CharactersWithSpaces>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Karwal, Gurpreet</cp:lastModifiedBy>
  <cp:revision>3</cp:revision>
  <dcterms:created xsi:type="dcterms:W3CDTF">2024-05-04T21:27:00Z</dcterms:created>
  <dcterms:modified xsi:type="dcterms:W3CDTF">2024-05-04T21:29:00Z</dcterms:modified>
</cp:coreProperties>
</file>